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05" w:rsidRDefault="00B72793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B72793">
        <w:rPr>
          <w:rFonts w:ascii="Arial" w:hAnsi="Arial" w:cs="Arial"/>
          <w:lang w:val="sr-Cyrl-RS"/>
        </w:rPr>
        <w:tab/>
        <w:t>Привремени орган</w:t>
      </w:r>
      <w:r>
        <w:rPr>
          <w:rFonts w:ascii="Arial" w:hAnsi="Arial" w:cs="Arial"/>
          <w:lang w:val="sr-Cyrl-RS"/>
        </w:rPr>
        <w:t xml:space="preserve"> Града Крагујевца на седници одржаној </w:t>
      </w:r>
      <w:r w:rsidR="002D7DF2">
        <w:rPr>
          <w:rFonts w:ascii="Arial" w:hAnsi="Arial" w:cs="Arial"/>
          <w:lang w:val="sr-Latn-RS"/>
        </w:rPr>
        <w:t>31.10.</w:t>
      </w:r>
      <w:r w:rsidR="00007447">
        <w:rPr>
          <w:rFonts w:ascii="Arial" w:hAnsi="Arial" w:cs="Arial"/>
          <w:lang w:val="sr-Cyrl-RS"/>
        </w:rPr>
        <w:t>2023</w:t>
      </w:r>
      <w:r w:rsidR="005A153B">
        <w:rPr>
          <w:rFonts w:ascii="Arial" w:hAnsi="Arial" w:cs="Arial"/>
          <w:lang w:val="sr-Cyrl-RS"/>
        </w:rPr>
        <w:t xml:space="preserve">. године, на основу чланова </w:t>
      </w:r>
      <w:r w:rsidR="004013EA">
        <w:rPr>
          <w:rFonts w:ascii="Arial" w:hAnsi="Arial" w:cs="Arial"/>
          <w:lang w:val="sr-Cyrl-RS"/>
        </w:rPr>
        <w:t>58.</w:t>
      </w:r>
      <w:r w:rsidR="005A153B">
        <w:rPr>
          <w:rFonts w:ascii="Arial" w:hAnsi="Arial" w:cs="Arial"/>
          <w:lang w:val="sr-Cyrl-RS"/>
        </w:rPr>
        <w:t xml:space="preserve"> </w:t>
      </w:r>
      <w:r w:rsidR="00007447">
        <w:rPr>
          <w:rFonts w:ascii="Arial" w:hAnsi="Arial" w:cs="Arial"/>
          <w:lang w:val="sr-Cyrl-RS"/>
        </w:rPr>
        <w:t xml:space="preserve">и </w:t>
      </w:r>
      <w:r>
        <w:rPr>
          <w:rFonts w:ascii="Arial" w:hAnsi="Arial" w:cs="Arial"/>
          <w:lang w:val="sr-Cyrl-RS"/>
        </w:rPr>
        <w:t xml:space="preserve"> </w:t>
      </w:r>
      <w:r w:rsidR="004B2B6C">
        <w:rPr>
          <w:rFonts w:ascii="Arial" w:hAnsi="Arial" w:cs="Arial"/>
          <w:lang w:val="sr-Cyrl-RS"/>
        </w:rPr>
        <w:t>86. став 4. Закона о локалној самоуправи („Службени гласник РС“, број 129/07, 83/14-др.закон, 101/16-др.закон, 47/18 и 111/21-др.закон), члана 56. Статута града Крагујевца („Службени лист града Крагујевца“, број 8/19)</w:t>
      </w:r>
      <w:r w:rsidR="00625B78">
        <w:rPr>
          <w:rFonts w:ascii="Arial" w:hAnsi="Arial" w:cs="Arial"/>
          <w:lang w:val="sr-Cyrl-RS"/>
        </w:rPr>
        <w:t xml:space="preserve"> и тачке 1. и 3</w:t>
      </w:r>
      <w:r w:rsidR="00E750F7">
        <w:rPr>
          <w:rFonts w:ascii="Arial" w:hAnsi="Arial" w:cs="Arial"/>
          <w:lang w:val="sr-Cyrl-RS"/>
        </w:rPr>
        <w:t>. Одлуке о распуштању Скупштине града Крагујевца и образовању Привременог органа града Крагујевца</w:t>
      </w:r>
      <w:r w:rsidR="00625B78">
        <w:rPr>
          <w:rFonts w:ascii="Arial" w:hAnsi="Arial" w:cs="Arial"/>
          <w:lang w:val="sr-Cyrl-RS"/>
        </w:rPr>
        <w:t xml:space="preserve"> („Службени гласник РС“, број 94</w:t>
      </w:r>
      <w:r w:rsidR="00E750F7">
        <w:rPr>
          <w:rFonts w:ascii="Arial" w:hAnsi="Arial" w:cs="Arial"/>
          <w:lang w:val="sr-Cyrl-RS"/>
        </w:rPr>
        <w:t>/23), донео је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>Р Е Ш Е Њ Е</w:t>
      </w: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 xml:space="preserve">О ПРЕСТАНКУ </w:t>
      </w:r>
      <w:r w:rsidR="004013EA">
        <w:rPr>
          <w:rFonts w:ascii="Arial" w:hAnsi="Arial" w:cs="Arial"/>
          <w:b/>
          <w:lang w:val="sr-Cyrl-RS"/>
        </w:rPr>
        <w:t>ФУНКЦИЈЕ</w:t>
      </w:r>
    </w:p>
    <w:p w:rsidR="00E750F7" w:rsidRPr="00E750F7" w:rsidRDefault="004013EA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ПОМОЋНИКА </w:t>
      </w:r>
      <w:r w:rsidR="00E750F7" w:rsidRPr="00E750F7">
        <w:rPr>
          <w:rFonts w:ascii="Arial" w:hAnsi="Arial" w:cs="Arial"/>
          <w:b/>
          <w:lang w:val="sr-Cyrl-RS"/>
        </w:rPr>
        <w:t>ГРАДОНАЧЕЛНИК</w:t>
      </w:r>
      <w:r>
        <w:rPr>
          <w:rFonts w:ascii="Arial" w:hAnsi="Arial" w:cs="Arial"/>
          <w:b/>
          <w:lang w:val="sr-Cyrl-RS"/>
        </w:rPr>
        <w:t>А</w:t>
      </w:r>
      <w:r w:rsidR="00AC14D7">
        <w:rPr>
          <w:rFonts w:ascii="Arial" w:hAnsi="Arial" w:cs="Arial"/>
          <w:b/>
          <w:lang w:val="sr-Cyrl-RS"/>
        </w:rPr>
        <w:t xml:space="preserve"> </w:t>
      </w:r>
      <w:r w:rsidR="00E750F7" w:rsidRPr="00E750F7">
        <w:rPr>
          <w:rFonts w:ascii="Arial" w:hAnsi="Arial" w:cs="Arial"/>
          <w:b/>
          <w:lang w:val="sr-Cyrl-RS"/>
        </w:rPr>
        <w:t>ГРАДА КРАГУЈЕВЦА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1.  </w:t>
      </w:r>
      <w:r w:rsidR="00C67FF3">
        <w:rPr>
          <w:rFonts w:ascii="Arial" w:hAnsi="Arial" w:cs="Arial"/>
          <w:lang w:val="sr-Cyrl-RS"/>
        </w:rPr>
        <w:t>Мирку Чикиризу</w:t>
      </w:r>
      <w:r w:rsidR="004013EA">
        <w:rPr>
          <w:rFonts w:ascii="Arial" w:hAnsi="Arial" w:cs="Arial"/>
          <w:lang w:val="sr-Cyrl-RS"/>
        </w:rPr>
        <w:t xml:space="preserve"> престаје функција помоћника Градоначелника града Крагујевца за </w:t>
      </w:r>
      <w:r w:rsidR="00C67FF3">
        <w:rPr>
          <w:rFonts w:ascii="Arial" w:hAnsi="Arial" w:cs="Arial"/>
          <w:lang w:val="sr-Cyrl-RS"/>
        </w:rPr>
        <w:t>сарадњу са црквама и верским заједницама</w:t>
      </w:r>
      <w:r w:rsidR="004013EA">
        <w:rPr>
          <w:rFonts w:ascii="Arial" w:hAnsi="Arial" w:cs="Arial"/>
          <w:lang w:val="sr-Cyrl-RS"/>
        </w:rPr>
        <w:t xml:space="preserve"> са даном </w:t>
      </w:r>
      <w:r w:rsidR="00625B78">
        <w:rPr>
          <w:rFonts w:ascii="Arial" w:hAnsi="Arial" w:cs="Arial"/>
          <w:lang w:val="sr-Cyrl-RS"/>
        </w:rPr>
        <w:t>30</w:t>
      </w:r>
      <w:r w:rsidR="004013EA">
        <w:rPr>
          <w:rFonts w:ascii="Arial" w:hAnsi="Arial" w:cs="Arial"/>
          <w:lang w:val="sr-Cyrl-RS"/>
        </w:rPr>
        <w:t>.10.2023.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2. Ово решење објавити у „Службеном листу града Крагујевца“.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Pr="00007447" w:rsidRDefault="00007447" w:rsidP="0000744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007447">
        <w:rPr>
          <w:rFonts w:ascii="Arial" w:hAnsi="Arial" w:cs="Arial"/>
          <w:b/>
          <w:lang w:val="sr-Cyrl-RS"/>
        </w:rPr>
        <w:t>О б р а з л о ж е њ е</w:t>
      </w:r>
    </w:p>
    <w:p w:rsidR="004013EA" w:rsidRDefault="004013EA" w:rsidP="004013EA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4013EA" w:rsidRDefault="0043058F" w:rsidP="004013EA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Мирко Чикириз</w:t>
      </w:r>
      <w:r w:rsidR="009C1110">
        <w:rPr>
          <w:rFonts w:ascii="Arial" w:hAnsi="Arial" w:cs="Arial"/>
          <w:lang w:val="sr-Cyrl-RS"/>
        </w:rPr>
        <w:t xml:space="preserve"> постављен</w:t>
      </w:r>
      <w:r w:rsidR="004013EA">
        <w:rPr>
          <w:rFonts w:ascii="Arial" w:hAnsi="Arial" w:cs="Arial"/>
          <w:lang w:val="sr-Cyrl-RS"/>
        </w:rPr>
        <w:t xml:space="preserve"> је ре</w:t>
      </w:r>
      <w:r w:rsidR="009C1110">
        <w:rPr>
          <w:rFonts w:ascii="Arial" w:hAnsi="Arial" w:cs="Arial"/>
          <w:lang w:val="sr-Cyrl-RS"/>
        </w:rPr>
        <w:t>шењем Градоначелника број 112-1</w:t>
      </w:r>
      <w:r w:rsidR="00C67FF3">
        <w:rPr>
          <w:rFonts w:ascii="Arial" w:hAnsi="Arial" w:cs="Arial"/>
          <w:lang w:val="sr-Cyrl-RS"/>
        </w:rPr>
        <w:t>775</w:t>
      </w:r>
      <w:r w:rsidR="004013EA">
        <w:rPr>
          <w:rFonts w:ascii="Arial" w:hAnsi="Arial" w:cs="Arial"/>
          <w:lang w:val="sr-Cyrl-RS"/>
        </w:rPr>
        <w:t>/2</w:t>
      </w:r>
      <w:r w:rsidR="009C1110">
        <w:rPr>
          <w:rFonts w:ascii="Arial" w:hAnsi="Arial" w:cs="Arial"/>
          <w:lang w:val="sr-Cyrl-RS"/>
        </w:rPr>
        <w:t>0</w:t>
      </w:r>
      <w:r w:rsidR="004013EA">
        <w:rPr>
          <w:rFonts w:ascii="Arial" w:hAnsi="Arial" w:cs="Arial"/>
          <w:lang w:val="sr-Cyrl-RS"/>
        </w:rPr>
        <w:t>-</w:t>
      </w:r>
      <w:r w:rsidR="004013EA">
        <w:rPr>
          <w:rFonts w:ascii="Arial" w:hAnsi="Arial" w:cs="Arial"/>
          <w:lang w:val="sr-Latn-RS"/>
        </w:rPr>
        <w:t xml:space="preserve">II </w:t>
      </w:r>
      <w:r w:rsidR="004013EA">
        <w:rPr>
          <w:rFonts w:ascii="Arial" w:hAnsi="Arial" w:cs="Arial"/>
          <w:lang w:val="sr-Cyrl-RS"/>
        </w:rPr>
        <w:t xml:space="preserve">од </w:t>
      </w:r>
      <w:r w:rsidR="00C67FF3">
        <w:rPr>
          <w:rFonts w:ascii="Arial" w:hAnsi="Arial" w:cs="Arial"/>
          <w:lang w:val="sr-Cyrl-RS"/>
        </w:rPr>
        <w:t>05.11.2020</w:t>
      </w:r>
      <w:r w:rsidR="004013EA">
        <w:rPr>
          <w:rFonts w:ascii="Arial" w:hAnsi="Arial" w:cs="Arial"/>
          <w:lang w:val="sr-Cyrl-RS"/>
        </w:rPr>
        <w:t xml:space="preserve">. године за помоћника градоначелника </w:t>
      </w:r>
      <w:r w:rsidR="00C67FF3">
        <w:rPr>
          <w:rFonts w:ascii="Arial" w:hAnsi="Arial" w:cs="Arial"/>
          <w:lang w:val="sr-Cyrl-RS"/>
        </w:rPr>
        <w:t>за сарадњу са црквама и верским заједницама</w:t>
      </w:r>
      <w:r w:rsidR="009C1110">
        <w:rPr>
          <w:rFonts w:ascii="Arial" w:hAnsi="Arial" w:cs="Arial"/>
          <w:lang w:val="sr-Cyrl-RS"/>
        </w:rPr>
        <w:t>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013EA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Влада Републике Србије донела је Одлуку о распуштању Скупштине града Крагујевца и образовању Привременог органа града Крагујевца („Службени гласник РС“, број </w:t>
      </w:r>
      <w:r w:rsidR="00625B78">
        <w:rPr>
          <w:rFonts w:ascii="Arial" w:hAnsi="Arial" w:cs="Arial"/>
          <w:lang w:val="sr-Cyrl-RS"/>
        </w:rPr>
        <w:t>94</w:t>
      </w:r>
      <w:r>
        <w:rPr>
          <w:rFonts w:ascii="Arial" w:hAnsi="Arial" w:cs="Arial"/>
          <w:lang w:val="sr-Cyrl-RS"/>
        </w:rPr>
        <w:t xml:space="preserve">/23). Ова Одлука је ступила на снагу </w:t>
      </w:r>
      <w:r w:rsidR="00625B78">
        <w:rPr>
          <w:rFonts w:ascii="Arial" w:hAnsi="Arial" w:cs="Arial"/>
          <w:lang w:val="sr-Cyrl-RS"/>
        </w:rPr>
        <w:t>30</w:t>
      </w:r>
      <w:r>
        <w:rPr>
          <w:rFonts w:ascii="Arial" w:hAnsi="Arial" w:cs="Arial"/>
          <w:lang w:val="sr-Cyrl-RS"/>
        </w:rPr>
        <w:t>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Чланом 1. Одлуке о распуштању Скупштине града Крагујевца и образовању Привременог органа града Крагујевца утврђено је да се распушта Скупштина града Крагујевца чиме је престао мандат Скупштини града Крагујевца.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C138D6">
        <w:rPr>
          <w:rFonts w:ascii="Arial" w:hAnsi="Arial" w:cs="Arial"/>
          <w:lang w:val="sr-Cyrl-RS"/>
        </w:rPr>
        <w:t>Због распуштања Скупштине града Крагујевца престају мандат и функција извршних органа града, услед чега престаје и функција помоћнику Градоначелника.</w:t>
      </w:r>
    </w:p>
    <w:p w:rsidR="00C138D6" w:rsidRDefault="00C138D6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C138D6">
      <w:pPr>
        <w:spacing w:after="0" w:line="240" w:lineRule="auto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 основу наведеног, одлучено је као у диспозитиву овог Решења.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ПРИВРЕМЕНИ ОРГАН ГРАДА КРАГУЈЕВЦА</w:t>
      </w:r>
    </w:p>
    <w:p w:rsidR="005A153B" w:rsidRPr="00D918DD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Latn-RS"/>
        </w:rPr>
      </w:pPr>
      <w:r w:rsidRPr="005A153B">
        <w:rPr>
          <w:rFonts w:ascii="Arial" w:hAnsi="Arial" w:cs="Arial"/>
          <w:b/>
          <w:lang w:val="sr-Cyrl-RS"/>
        </w:rPr>
        <w:t>Број:</w:t>
      </w:r>
      <w:r w:rsidR="00D918DD">
        <w:rPr>
          <w:rFonts w:ascii="Arial" w:hAnsi="Arial" w:cs="Arial"/>
          <w:b/>
          <w:lang w:val="sr-Cyrl-RS"/>
        </w:rPr>
        <w:t xml:space="preserve"> 118-263/23-</w:t>
      </w:r>
      <w:r w:rsidR="00D918DD">
        <w:rPr>
          <w:rFonts w:ascii="Arial" w:hAnsi="Arial" w:cs="Arial"/>
          <w:b/>
          <w:lang w:val="sr-Latn-RS"/>
        </w:rPr>
        <w:t>I</w:t>
      </w: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 xml:space="preserve">У Крагујевцу, </w:t>
      </w:r>
      <w:r w:rsidR="002D7DF2">
        <w:rPr>
          <w:rFonts w:ascii="Arial" w:hAnsi="Arial" w:cs="Arial"/>
          <w:b/>
          <w:lang w:val="sr-Latn-RS"/>
        </w:rPr>
        <w:t>31.10.</w:t>
      </w:r>
      <w:r w:rsidRPr="005A153B">
        <w:rPr>
          <w:rFonts w:ascii="Arial" w:hAnsi="Arial" w:cs="Arial"/>
          <w:b/>
          <w:lang w:val="sr-Cyrl-RS"/>
        </w:rPr>
        <w:t>2023. године</w:t>
      </w:r>
    </w:p>
    <w:p w:rsidR="007B3323" w:rsidRDefault="007B3323" w:rsidP="000F6D6B">
      <w:pPr>
        <w:spacing w:after="0" w:line="240" w:lineRule="auto"/>
        <w:ind w:left="6480" w:firstLine="720"/>
        <w:jc w:val="both"/>
        <w:rPr>
          <w:rFonts w:ascii="Arial" w:hAnsi="Arial" w:cs="Arial"/>
          <w:b/>
          <w:lang w:val="sr-Cyrl-RS"/>
        </w:rPr>
      </w:pPr>
    </w:p>
    <w:p w:rsidR="007B3323" w:rsidRPr="007B3323" w:rsidRDefault="007B3323" w:rsidP="007B3323">
      <w:pPr>
        <w:tabs>
          <w:tab w:val="left" w:pos="7185"/>
        </w:tabs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Latn-RS"/>
        </w:rPr>
        <w:t xml:space="preserve">    </w:t>
      </w:r>
      <w:bookmarkStart w:id="0" w:name="_GoBack"/>
      <w:bookmarkEnd w:id="0"/>
      <w:r w:rsidRPr="007B3323">
        <w:rPr>
          <w:rFonts w:ascii="Arial" w:hAnsi="Arial" w:cs="Arial"/>
          <w:b/>
          <w:lang w:val="sr-Cyrl-RS"/>
        </w:rPr>
        <w:t xml:space="preserve">ПРЕДСЕДНИК  </w:t>
      </w:r>
    </w:p>
    <w:p w:rsidR="007B3323" w:rsidRPr="007B3323" w:rsidRDefault="007B3323" w:rsidP="007B3323">
      <w:pPr>
        <w:tabs>
          <w:tab w:val="left" w:pos="7185"/>
        </w:tabs>
        <w:jc w:val="right"/>
        <w:rPr>
          <w:rFonts w:ascii="Arial" w:hAnsi="Arial" w:cs="Arial"/>
          <w:b/>
          <w:lang w:val="sr-Cyrl-RS"/>
        </w:rPr>
      </w:pPr>
      <w:r w:rsidRPr="007B3323">
        <w:rPr>
          <w:rFonts w:ascii="Arial" w:hAnsi="Arial" w:cs="Arial"/>
          <w:b/>
          <w:lang w:val="sr-Cyrl-RS"/>
        </w:rPr>
        <w:t>Никола Дашић, с.р.</w:t>
      </w:r>
    </w:p>
    <w:p w:rsidR="005A153B" w:rsidRPr="007B3323" w:rsidRDefault="005A153B" w:rsidP="007B3323">
      <w:pPr>
        <w:tabs>
          <w:tab w:val="left" w:pos="7185"/>
        </w:tabs>
        <w:rPr>
          <w:rFonts w:ascii="Arial" w:hAnsi="Arial" w:cs="Arial"/>
          <w:lang w:val="sr-Cyrl-RS"/>
        </w:rPr>
      </w:pPr>
    </w:p>
    <w:sectPr w:rsidR="005A153B" w:rsidRPr="007B33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3"/>
    <w:rsid w:val="00007447"/>
    <w:rsid w:val="000F6D6B"/>
    <w:rsid w:val="002D7DF2"/>
    <w:rsid w:val="00353073"/>
    <w:rsid w:val="004013EA"/>
    <w:rsid w:val="0043058F"/>
    <w:rsid w:val="004B2B6C"/>
    <w:rsid w:val="005A153B"/>
    <w:rsid w:val="00625B78"/>
    <w:rsid w:val="00730C05"/>
    <w:rsid w:val="007B3323"/>
    <w:rsid w:val="009C1110"/>
    <w:rsid w:val="00AC14D7"/>
    <w:rsid w:val="00B72793"/>
    <w:rsid w:val="00C138D6"/>
    <w:rsid w:val="00C67FF3"/>
    <w:rsid w:val="00D918DD"/>
    <w:rsid w:val="00E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460B-DA44-47DB-8639-D1AC93B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AS. Simonovic</dc:creator>
  <cp:keywords/>
  <dc:description/>
  <cp:lastModifiedBy>Milica Deljanin</cp:lastModifiedBy>
  <cp:revision>12</cp:revision>
  <cp:lastPrinted>2023-10-31T13:19:00Z</cp:lastPrinted>
  <dcterms:created xsi:type="dcterms:W3CDTF">2023-10-24T08:34:00Z</dcterms:created>
  <dcterms:modified xsi:type="dcterms:W3CDTF">2023-12-04T12:10:00Z</dcterms:modified>
</cp:coreProperties>
</file>